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  <w:bCs/>
          <w:color w:val="009900"/>
          <w:sz w:val="18"/>
          <w:szCs w:val="18"/>
        </w:rPr>
      </w:pPr>
      <w:r>
        <w:rPr>
          <w:b/>
          <w:bCs/>
          <w:color w:val="009900"/>
          <w:sz w:val="18"/>
          <w:szCs w:val="18"/>
        </w:rPr>
        <w:t>成语误用的几种类型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color w:val="009999"/>
          <w:sz w:val="18"/>
          <w:szCs w:val="18"/>
        </w:rPr>
        <w:t>一、望文生义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①古人写文章都是文不加点。今天的人读起来很吃力。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②此城四郊多垒，，固若金汤，不宜强攻。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分析：①中的“文不加点”是指文章一气写成。无须修改。形容思维敏捷，写作技巧纯熟。如：“他略加思索，便提起笔来，文不加点地写下去。”①句作者显然是望文生义，以为“点”就是指标点符号，因而造成误用。其实“点”在这里表示涂改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②中的“四郊多垒”与“固若金汤”并提。显然是指此城的城防工事坚固。与“四郊多垒”的意思正好相反，“四郊多垒”的意思是指四郊都有敌人的营垒。后用来形容敌人四面进击，形容危急。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009999"/>
          <w:sz w:val="18"/>
          <w:szCs w:val="18"/>
        </w:rPr>
        <w:t>二、近义混用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①我收到一封国外来信，上面的邮票不胫而走，不知被哪个集邮迷撕去了。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②她父亲思想开明，对女儿和儿子等量齐观，并无重男轻女的思想。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分析：例①中“不胫而走”应为“不翼而飞”。“不胫而走”是指没有腿而能行走，“不翼而飞”是指没有翅膀却能飞走。“不胫而走”侧重指事情、消息等用不着刻意宣传，就迅速流传开来，而“不翼而飞”则着重指什么东西突然不见了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例②中的“等量齐观”应改为“一视同仁”。这两个成语虽说都有“同样看待”的意思，但“等量齐观”一般用于生命的事物之间的比较，如：”因为他是把贫富、贵贱、智愚、贤不肖、是非、大小，都一律等量齐观的。“而一视同仁”着重强调的是对人或动物的态度是平等的，不分厚薄亲疏，如：“是故圣人一视而同仁，笃近而举远。”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</w:t>
      </w:r>
      <w:r>
        <w:rPr>
          <w:color w:val="009999"/>
          <w:sz w:val="18"/>
          <w:szCs w:val="18"/>
        </w:rPr>
        <w:t>　三、褒贬失当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①李明见别人在下棋、不免贝增心喜、蠢蠢欲动。（跃跃欲试）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②姐姐性格孤僻，卓尔不群,平时很少参加社交活动。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分析：①中的“蠢蠢欲动”原是形容虫子蠕动的样子，现多用来形容敌人准备进犯或坏人准备捣乱，明显带有贬义。如“据点里的敌人又蠢</w:t>
      </w:r>
      <w:bookmarkStart w:id="0" w:name="_GoBack"/>
      <w:bookmarkEnd w:id="0"/>
      <w:r>
        <w:rPr>
          <w:sz w:val="18"/>
          <w:szCs w:val="18"/>
        </w:rPr>
        <w:t>蠢欲动”。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②中的“卓尔不群”是指高高直立，超出一般，形容道德、学问的成就超乎寻常，与众不同。例句中将“卓尔不群”和“性格孤僻”并列，显然作者以为“不群”就是“不合群”，这与原意大相径庭，应当将“卓尔不群”改为“落落寡合”或“郁郁寡欢”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009999"/>
          <w:sz w:val="18"/>
          <w:szCs w:val="18"/>
        </w:rPr>
        <w:t>四、顾此失彼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①这些具有穿云裂石之功的大力士一上场，就把观众的目光吸引了过去。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②这次演出比较成功，只是个别动作有点装腔作势，不自然。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分析：①用“穿云裂石”形容大力士的功力令人费解，“穿云”指冲上云霄，“裂石”指使石头裂开。大力士可以使石头裂开，但他们如何冲上云霄呢？冲上云霄仅靠人体的力量是不够的。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②中的“装腔作势”除褒贬失当外，也犯了顾此失彼的错误。“装腔作势”是指故意装出一种腔调和姿态，形容做作。例句是针对“个别动作”而言，很显然，动作只能“作势”，不能“装腔”。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009999"/>
          <w:sz w:val="18"/>
          <w:szCs w:val="18"/>
        </w:rPr>
        <w:t>五、前后矛盾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①二嫂喃喃地说：“这是命中注定的，只能怨天尤人罢了。”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②杂志社的来稿虽多，可是不刊之论、有份量的稿子太少了。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分析：①中的“怨天尤人”是形容对不如意的事一味强调客观或埋怨他人，而该句前面说二嫂已经认命，这样句意前后矛盾，造成表达上的混乱。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②中的“不刊之论”是指不必修改或不能更改的言论或著作，即非常出色的或经典性的著作。而后面又说这样的稿子没有份量，显然是因为不理解“不刊之论”的含义而造成了语意的前后矛盾。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009999"/>
          <w:sz w:val="18"/>
          <w:szCs w:val="18"/>
        </w:rPr>
        <w:t>六、误用词性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①我们必须打破老一套的墨守陈规。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②历史上也曾有那么几位文韬武略的英雄人物，想统一天下，但是未曾实现自己的抱负。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分析：①除了“老一套”与“成规”语意重复外，还犯了词性误用的错误。“墨守成规”是个动词性短语。作者却让它带上了“老一套”以个定语。显然是把它当成名词性短语看待了，可将“老一套”去掉，并将“墨守成规”改成“陈规陋习”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②作者是把“文韬武略”当成形容词或动词短语看待了，其实“文韬武略”是个并列关系的名词短语。如果要让它作“英雄人物”的定语，必须在之前加上“具有”之类的词。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009999"/>
          <w:sz w:val="18"/>
          <w:szCs w:val="18"/>
        </w:rPr>
        <w:t>七、不合逻辑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①庞涓对部下笑道：“我早知道齐兵劫弱，果然被我追得‘风声鹤唳，草木皆兵’了。”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②荆轲对太子丹说：“臣闻‘天下兴亡，匹夫有责’……”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分析：上述两句中，庞涓、荆轲都是战国人，而加点的两个成语分别出自《晋书·谢玄传》和清代吴研人的《痛史》，“前人”不可能说出“后人”的话，所以不合逻辑。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009999"/>
          <w:sz w:val="18"/>
          <w:szCs w:val="18"/>
        </w:rPr>
        <w:t>八、堆砌成语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①在辩论会上，它的观点被驳得体无完肤，一无是处，面目全非。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分析：在这个例句中，加点的三个成语语意相近，重复使用，表面上似乎很有说服力，实则罗嗦，不如任意删去两个。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rFonts w:hint="eastAsia"/>
      </w:rPr>
      <w:t>更多资料关注微信公众号：</w:t>
    </w:r>
    <w:r>
      <w:rPr>
        <w:rFonts w:hint="eastAsia"/>
        <w:lang w:eastAsia="zh-CN"/>
      </w:rPr>
      <w:t>小许开讲了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76850" cy="314325"/>
          <wp:effectExtent l="0" t="0" r="0" b="9525"/>
          <wp:docPr id="4" name="图片 4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0795A"/>
    <w:rsid w:val="2AE0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2020-05-15T11:43:00Z</dcterms:created>
  <dc:creator>小许开讲了</dc:creator>
  <cp:lastModifiedBy>小许开讲了</cp:lastModifiedBy>
  <dcterms:modified xsi:type="dcterms:W3CDTF">2020-05-15T11:44:23Z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