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句子毛病及其修改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(一)搭配不当的病因及其修改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搭配不当，是病句考查的一个重点，也是一个难点。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搭配不当主要是主谓搭配与动宾搭配不当。据统计，自高考命题以来，考病句每年都会涉及搭配不当的试题，可见弄懂搭配不当，是辨析、修改病</w:t>
      </w:r>
      <w:bookmarkStart w:id="0" w:name="_GoBack"/>
      <w:bookmarkEnd w:id="0"/>
      <w:r>
        <w:rPr>
          <w:sz w:val="18"/>
          <w:szCs w:val="18"/>
        </w:rPr>
        <w:t>句的关键。而实际上，如果想准确判断是否搭配不当，就要紧紧抓住句子的主干。分清主谓宾，通过语感能力来感性认识，其次要仔细琢磨用词是否主谓对应得当。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1．主谓搭配问题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(1)主语和谓语的选词应当正确。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如果主语和谓语都只有一个词，那么，两个词的选择必须恰当；如果主语、谓语都是短语、那么短语的中心词一定要选用得当。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请看下边一个例子：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(1)他的许多作品曾在全国美术家展览会上播出。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这句话里的主语中心词“作品”，与谓语中心词“播出”词意不搭配，应该将“播出”改为“展出”。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出现这种病句。往往是因为主语和谓语中的修饰限制语较多所造成的。改正的方法是先划分主语、谓语，再提出中心词，搭配的词语就很容易选择了。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(2)主语、谓语如果是并列短语，双方在语义方面必须能全面配合。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并列短语可以充当主语，也可以充当谓语。有时，一个句子的主语和谓语或者有一方是并列短语，或者双方都是并列短语。凡是有并列短语作主语或谓语的，双方就必须能全面搭配，决不能有一个词同另一方搭配不了。否则，就会产生主谓不搭配的问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例如：挖土方开始了，我们的任务和工期都十分沉重而紧张。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这句话的主语和谓语，双方都是并列短语而又都不能全面搭配。“任务和工期”可以用“紧张”来陈述，但不能用“沉重”来陈述，”沉重”只能说明其中的“任务”，不能说明“工期”。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这一病句可以这样改：挖土方开始了，我们的任务沉重，工期紧张。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(3)主语和谓语不能部分重复，部分重复会造成主谓搭配不当。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主语和谓语一部分重复，是指主语中提到的事，在谓语中又提到，但不是指主语和谓语中绝对不能有两个相同的词。比方说，“这个孩子是个好孩子”，主语谓语中都有“孩子”一词，但主谓并不重复。我们讲的是那些主谓部分重复而造成搭配不当的情况。看下边几个病句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①星际物质在大气中的燃烧，不是一下子就燃烧完的。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②历史的发展不是按照某些人的愿望而发展的。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③人类的发声，是由空气通过咽喉部的声带引起振动而发声的。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句的主语是“星际物质在大气中的燃烧”，中心词是“燃烧”，谓语就该说这种燃烧是怎样进行的，可是，后边谓语中又说“燃烧”，就语义重复而不能说明问题了。改正办法：删去主语中的“的燃烧”。②句的情况也类似。改正办法：删去主语中的“的发展”；让“历史”作主语。③句主谓语当中都有“发声”，二者不能配合。改正办法：删去主语中的“的发声”让“人类”作主语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2．动宾搭配问题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要做到动词与宾语互相配合得当，首先要注意动词和宾语双方的选词恰当，所选的动词得能支配宾语，宾语也确实能接受动词的支配。比如，我们选用“节省”这一动词，同它搭配作宾语的词是很多的，诸如“精力”、“经费”、“开支”、“资金”、“费用”、“物力”等；但同“原则”、“敌人”、“亲人”、“道德”不能搭配。因此，选词正确，不超过动词的支配范围，动词和宾语才能产生应有的语义关系， 彼此才能配合得当。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其次，要注意让动词和宾语的中心语相照应，同整个宾语相配。看下面这个句子：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我们一边剥麻，一边改进剥麻的速度。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这个例句的动词和宾语搭配不当。“改进”不能支配“速度”，能支配“速度”的是“增加”、“放慢”、“改变”或“加快”。根据语境，这里应将“改进”改为“加快”。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再次，注意不要改变固定的动宾搭配格式。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人们在长期的遣词造句实践中。对动宾搭配逐渐形成了一些固定格式，如“起……作用”“达到……目的”“作出……决定”“实现……愿望”等。这些固定的格式，是不能任意改变的，否则就容易造成动宾搭配不当的语病。例如：在教代会上，老校长提出了“师生齐努力，共创文明校”的决定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“提出”这一动词，与之搭配适宜的宾语有：“要求”、“问题”、“建议”、“议案”。这里恰当的应是“议案”。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　　(二)歧义与排除歧义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歧义句，是高考经常考查的一个项目。因为在日常生活中会经常遇到一些歧义句，受时间、场合、停顿等方面的不同而不同。1998年高考就曾拿出一个小题专门考歧义句的理解与辨析。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歧义指表达的意思不确定，可以这样理解，也可以那样理解，不好断定。歧义影响语言表达的准确性和有效性。例如：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①县里的通知说，让赵乡长本月15日前去汇报。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这句话，可以理解为“本月15日”前去汇报，也可理解为“本月15日前”去汇报，到底是什么时候去汇报，句意不明确，这就造成麻烦。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在合同、协议、条约等文件中的句子有歧义，会造成有关各方的争执，甚至使某方蒙受重大损失。比如，清朝政府曾向德国借钱修筑胶济铁路，作为代价之一，1898年签订的《胶澳租界条约》，其中有一句写道：“沿铁路三十里之煤铁等矿，德国有权开采。”当时议定的是铁路左右共三十里，后来德国硬说是左右各三十里，结果软弱腐败的清政府只好听任多付出一倍之地的采矿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②这饭不热了。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句可以理解为“这饭已经凉了”，也可以理解为“这饭不加热了”。这两种不同的意思是由多义词“热”引起的。“热”既可以表示“温度高”，与“冷”相对，也可以表示“加热”。要排除“热”的歧义，可将“不热”改为“凉”，或将“热”说为“加热”。再举几个例子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③这个人谁都不认识。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“这个人”可能是施事者，理解为“这个人不认识谁”；也可能是受事者，理解为“谁都不认识这个人”，施受不清造成歧义。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④我校图书馆收藏了鲁迅的书。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“鲁迅的书”可指鲁迅拥有的书，也可指鲁迅著作的书，有歧义。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和以上两种情况类似的例子，如：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⑤关心的是他的母亲。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⑥最喜欢的是她弟弟。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⑦这孩子，连他妈妈都不认识了。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⑧他的发理得好。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⑤可理解为“所关心的是他的母亲”，母亲是受事者；也可理解为“关心人的是他的母亲”，母亲是施事者。例⑧可能是说别人最喜欢她弟弟，弟弟是受事者；也可理解为“她弟弟最喜欢某人或某样东西”，弟弟是施事者。例⑦可解释为“这孩子不认识他的妈妈了”；也可解释为“他的妈妈不认识这孩子了。”例⑧可以理解为“他理发理得好”，也可理解为“他的头发理得好”。排除这些歧义，可按不同的意思表达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有时指代不明也会造成歧义句。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⑨张主任和技术员正在谈话，他告诉他说：“攻下这道难关，就可以试制了。”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⑩搜集史料不容易，鉴定、整理和运用史料更不容易。中国过去的大部分史学家，主要的功力用在这方面。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(11)老人在原始森林里遇见一位30来岁的年轻人，了解到年轻人的许多动人的事迹。他一直战斗在这里，作出了许多贡献。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例⑨中究竟谁告诉了谁，不清楚，会造成不同的理解，可将第一个“他”指明前面两个人中的一个，避免歧义。例⑩的“这”指什么，没交代明白，可能指“搜集史料”，也可能指“鉴定、整理和运用史料”，有歧义。这里可具体指明某方面。例(11)的“他”，指代的多半可能是“年轻人”，但也不排除替代“老人”的可能，还是指明为好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(三)重复多余及其修改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重复多余罗嗦。高考有时单独考查，有时与其他语病综合考查。重复有的是字面上的重复，有的是语意上的重复，有的是修饰语的重复，有的是句子的重复。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1．虚词多余是误用的一种表现。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①这部电视剧是根据曹禺的剧本《雷雨》而改编的。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②随着农村经济形势的好转，使农民的购买力有了较大幅度的提高。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③教育局已责成了学校处理这个问题。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①的“而”字，是套用文言格式，在现代汉语里，这种场合不需要什么连接，这里的“而”字应删去。例②的“使”字是滥用，不仅赘余，而且使句子没有主语，应删去。例（3）的“了”表示某一动作已经完成，而“责成”本身就含有动作结束的意思，它后面的“了”字完全没有必要，应删去，再说“了”与前面的“已”，在意思上也有重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2．定语的多余是堆砌的表现。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①收回香港主权的那一天是我们全民族最为高兴愉快的一天。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②我们都是中华民族的炎黄子孙，都是龙的传人，共同的理想和事业把我们的心连结在一起。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③来到上海，我看到了一幢幢既高大又巍峨的楼房。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①中“高兴”和”愉快”是意思相近的词语，连在一起，意思重复，应删去一个。例②中“中华民族”与“炎黄”意思重复。“炎黄”、“华夏”、“神州”、“九州”都是“中华民族”的别称，不要堆砌使用。例③中“巍峨”即高大雄伟的样子，“高 大”“巍峨”这对近义词应去掉一个。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3．状语的多余是重复的表现。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在状语的位置上使用同义或近义的词语，两个状语在意义上没什么区别，造成状语重复。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(11)夜深了，张老师仍然还在伏案读书。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(12)他极其详尽细致地讲述了一个动人的故事。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例(11)中“仍然”和“还”是表示同一‘个意思的副词，两者连用，造成状语多余的毛病，应删去一个。例(12)中“详尽”和“细致”区别不大，删去一个。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4．其它重复形式。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①这个礼堂最多可坐一千人之多。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②我这是第一次读巴尔扎克的作品。因此读得特别细心仔细。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例①中“坐”的前面已有状语“最多”，又用“之多”作补语，出现补语与状语重复的现象，应删去”之多”，例②中“细心”和“仔细”，意思相同，应删去一个。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③领手干部应当深入群众。和群众一起讨论、研究生产中的各种问题。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④学校新盖的教学大楼，非常美观、漂亮，好看极了。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③中的“讨论”、“研究”本身的意义相近。用在这里，它们的意义没有什么不同，保留一个就行了。例④中“美观”、“漂亮”、“好看”，意思一佯、三者保留一个。把一句话变个样子再说一次，造成赘余信息。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⑤我们取得了这样好的学习成绩，同老师们的辛勤劳动分不开，是老师们辛勤工作的结果。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⑥同学们这次前往清华大学参观，结果相当圆满，是有其一定的收获的。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⑦我们常在国外的同志们，往往能理解原文，但缺乏语汇，常有语言不够用的感觉，找不出好的中文来表达它，总觉语言不够丰富。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例⑤中可删去“同老师们的辛勤劳动分不开”。例⑥中最后两个分句重复，只能用一个。例⑦中“常有……感觉”跟最后一个分句重复，可删去。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165F"/>
    <w:rsid w:val="399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2020-05-15T11:45:00Z</dcterms:created>
  <dc:creator>小许开讲了</dc:creator>
  <cp:lastModifiedBy>小许开讲了</cp:lastModifiedBy>
  <dcterms:modified xsi:type="dcterms:W3CDTF">2020-05-15T11:45:38Z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